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89F9" w14:textId="597E9FE9" w:rsidR="0FF8F141" w:rsidRDefault="63CE988A" w:rsidP="6B320672">
      <w:pPr>
        <w:spacing w:after="0"/>
        <w:ind w:right="-1"/>
        <w:jc w:val="center"/>
      </w:pPr>
      <w:r>
        <w:rPr>
          <w:noProof/>
        </w:rPr>
        <w:drawing>
          <wp:inline distT="0" distB="0" distL="0" distR="0" wp14:anchorId="7B0D3579" wp14:editId="191F592B">
            <wp:extent cx="514350" cy="571500"/>
            <wp:effectExtent l="0" t="0" r="0" b="0"/>
            <wp:docPr id="1435163459" name="Immagine 143516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FF8F141">
        <w:br/>
      </w:r>
    </w:p>
    <w:p w14:paraId="416C208F" w14:textId="77777777" w:rsidR="00583ED6" w:rsidRDefault="00583ED6" w:rsidP="0FF8F141">
      <w:pPr>
        <w:spacing w:after="0"/>
        <w:ind w:right="-1"/>
        <w:jc w:val="center"/>
        <w:rPr>
          <w:rFonts w:ascii="Palace Script MT" w:eastAsia="Palace Script MT" w:hAnsi="Palace Script MT" w:cs="Palace Script MT"/>
          <w:color w:val="004B8D"/>
          <w:sz w:val="16"/>
          <w:szCs w:val="16"/>
        </w:rPr>
      </w:pPr>
    </w:p>
    <w:p w14:paraId="2716F749" w14:textId="6D72C4C6" w:rsidR="061D6A9D" w:rsidRDefault="061D6A9D" w:rsidP="0FF8F141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FF8F141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DIPARTIMENTO CASA ITALIA</w:t>
      </w:r>
    </w:p>
    <w:p w14:paraId="76D245D4" w14:textId="0535769B" w:rsidR="0FF8F141" w:rsidRDefault="0FF8F141" w:rsidP="0FF8F141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6965DA" w14:textId="5B0B2218" w:rsidR="061D6A9D" w:rsidRDefault="67ED1149" w:rsidP="0019049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DE75A47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AVVISO PUBBLICO PER LA SELEZIONE DI PROPOSTE PROGETTUALI DA AMMETTERE A SUCCESSIVA PROCEDURA DI VALUTAZIONE FINALIZZATA AL FINANZIAMENTO DI INTERVENTI DI PREVENZIONE DEL RISCHIO SISMICO SU EDIFICI ED INFRASTRUTTURE PUBBLICI INSISTENTI SUL TERRITORIO DELLE “</w:t>
      </w:r>
      <w:r w:rsidRPr="3DE75A47">
        <w:rPr>
          <w:rStyle w:val="normaltextrun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ISOLE MINORI</w:t>
      </w:r>
      <w:r w:rsidRPr="3DE75A47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1929B619" w14:textId="4E0CC05C" w:rsidR="0FF8F141" w:rsidRDefault="0FF8F141" w:rsidP="0FF8F141">
      <w:pPr>
        <w:widowControl w:val="0"/>
        <w:spacing w:before="13" w:after="0" w:line="28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32DE96" w14:textId="1F47989B" w:rsidR="0FF8F141" w:rsidRDefault="0FF8F141" w:rsidP="0FF8F14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9959E50" w14:textId="410BD0E3" w:rsidR="0FF8F141" w:rsidRDefault="0FF8F141" w:rsidP="0FF8F14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B6EF8D1" w14:textId="7F1DDB73" w:rsidR="0FF8F141" w:rsidRDefault="0FF8F141" w:rsidP="0FF8F14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CA88AE8" w14:textId="41A8BB2C" w:rsidR="0FF8F141" w:rsidRDefault="0FF8F141" w:rsidP="0FF8F14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FF8F141" w14:paraId="65739D5D" w14:textId="77777777" w:rsidTr="3DE75A47">
        <w:trPr>
          <w:trHeight w:val="300"/>
        </w:trPr>
        <w:tc>
          <w:tcPr>
            <w:tcW w:w="9630" w:type="dxa"/>
          </w:tcPr>
          <w:p w14:paraId="6D33A288" w14:textId="49A96FAA" w:rsidR="0FF8F141" w:rsidRDefault="0FF8F141" w:rsidP="0FF8F141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</w:pPr>
          </w:p>
          <w:p w14:paraId="308A0A14" w14:textId="6569CEEC" w:rsidR="6BB6CFE6" w:rsidRDefault="6BB6CFE6" w:rsidP="0FF8F141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</w:pPr>
            <w:r w:rsidRPr="0FF8F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>Modulo per la valutazione delle carenze strutturali ai fini della</w:t>
            </w:r>
          </w:p>
          <w:p w14:paraId="669CB9A1" w14:textId="27571196" w:rsidR="6BB6CFE6" w:rsidRDefault="6BB6CFE6" w:rsidP="0FF8F141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</w:pPr>
            <w:r w:rsidRPr="0FF8F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>valutazione speditiva di vulnerabilità</w:t>
            </w:r>
          </w:p>
          <w:p w14:paraId="5EFA4758" w14:textId="4AD3873D" w:rsidR="0AEC8B05" w:rsidRDefault="7B49971C" w:rsidP="001F4012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DE75A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(Articolo 6, comma 1, lett. c) dell’Avviso) </w:t>
            </w:r>
            <w:r w:rsidRPr="3DE7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E513C95" w14:textId="16B0A2B0" w:rsidR="6BB6CFE6" w:rsidRDefault="371F92EA" w:rsidP="00A34C5C">
            <w:pPr>
              <w:spacing w:after="120" w:line="259" w:lineRule="auto"/>
              <w:ind w:right="74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E75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(Il presente modulo deve essere compilato e firmato digitalmente dal legale rappresentante del Proponente</w:t>
            </w:r>
            <w:r w:rsidRPr="3DE75A47">
              <w:rPr>
                <w:rFonts w:ascii="Calibri" w:eastAsia="Calibri" w:hAnsi="Calibri" w:cs="Calibri"/>
                <w:i/>
                <w:iCs/>
                <w:color w:val="000000" w:themeColor="text1"/>
              </w:rPr>
              <w:t>)</w:t>
            </w:r>
          </w:p>
          <w:p w14:paraId="15C16882" w14:textId="0E006397" w:rsidR="0FF8F141" w:rsidRDefault="0FF8F141" w:rsidP="0FF8F1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4E12EAB" w14:textId="79BCE55F" w:rsidR="0FF8F141" w:rsidRDefault="0FF8F141" w:rsidP="0FF8F141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96CBDB2" w14:textId="2B060533" w:rsidR="0FF8F141" w:rsidRDefault="0FF8F141">
      <w:r>
        <w:br w:type="page"/>
      </w:r>
    </w:p>
    <w:p w14:paraId="475322DF" w14:textId="4F8D7525" w:rsidR="061D6A9D" w:rsidRDefault="061D6A9D" w:rsidP="0FF8F14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71"/>
        <w:gridCol w:w="8460"/>
        <w:gridCol w:w="482"/>
      </w:tblGrid>
      <w:tr w:rsidR="00634CE1" w:rsidRPr="00634CE1" w14:paraId="00E67B13" w14:textId="77777777" w:rsidTr="001F4012">
        <w:trPr>
          <w:trHeight w:val="345"/>
        </w:trPr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DC345B" w14:textId="77777777" w:rsidR="00634CE1" w:rsidRPr="00634CE1" w:rsidRDefault="00634CE1" w:rsidP="0FF8F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F231714" w14:textId="1781509A" w:rsidR="00634CE1" w:rsidRPr="00634CE1" w:rsidRDefault="00634CE1" w:rsidP="0FF8F1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394A5D" w14:textId="77777777" w:rsidR="00634CE1" w:rsidRPr="00634CE1" w:rsidRDefault="00634CE1" w:rsidP="006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it-IT"/>
                <w14:ligatures w14:val="none"/>
              </w:rPr>
              <w:t>Elementi di vulnerabilità - Muratura</w:t>
            </w:r>
          </w:p>
        </w:tc>
      </w:tr>
      <w:tr w:rsidR="00377413" w:rsidRPr="00634CE1" w14:paraId="3C100B0A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0C3E9A" w14:textId="77777777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A6459" w14:textId="14A9841F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89DD6" w14:textId="18D6FB03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Mancanza di </w:t>
            </w:r>
            <w:proofErr w:type="spellStart"/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ammor</w:t>
            </w:r>
            <w:r w:rsidR="6276499B"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</w:t>
            </w: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amenti</w:t>
            </w:r>
            <w:proofErr w:type="spellEnd"/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tra pareti ortogonali e/o di catene o cordoli ai vari livelli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BE154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377413" w:rsidRPr="00634CE1" w14:paraId="418B131A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8448F6" w14:textId="77777777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FE666" w14:textId="5FBC58B3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6B982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Presenza di cordoli in breccia su murature a doppio paramento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E7A3FE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377413" w:rsidRPr="00634CE1" w14:paraId="337E0959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689F65" w14:textId="77777777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79C17" w14:textId="3FB5DF41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BF341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Orizzontamenti di qualsiasi tipo, mal collegati alle pareti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FB05F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377413" w:rsidRPr="00634CE1" w14:paraId="10D86296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397733" w14:textId="77777777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E872B" w14:textId="7A6B3774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43378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Muratura di scadente qualità, area resistente ridotta in una o in entrambe le direzioni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75AEF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377413" w:rsidRPr="00634CE1" w14:paraId="56D13BFF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4ACD36" w14:textId="77777777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F7DB6" w14:textId="46D7A65F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69AF1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Alta percentuale di forature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22D1A3" w14:textId="00D3DAD2" w:rsidR="00377413" w:rsidRPr="00F1497D" w:rsidRDefault="00794266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377413" w:rsidRPr="00634CE1" w14:paraId="326DC93B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6A0DFC" w14:textId="375368C3" w:rsidR="00377413" w:rsidRPr="009642BD" w:rsidRDefault="009A15DA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75E67" w14:textId="7528EF96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D77CC" w14:textId="0DC1BEC9" w:rsidR="00377413" w:rsidRPr="00634CE1" w:rsidRDefault="00CA7981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Fondazione inadeguata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e/o d</w:t>
            </w:r>
            <w:r w:rsidR="00377413"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ifferenza di consistenza nei terreni di fondazione, presenza di fenomeni franosi o liquef</w:t>
            </w:r>
            <w:r w:rsidR="001356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azione (se verificabile)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9B9E9" w14:textId="5CC0E096" w:rsidR="00377413" w:rsidRPr="00F1497D" w:rsidRDefault="00135679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377413" w:rsidRPr="00634CE1" w14:paraId="3D6AAD0E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CDAF01" w14:textId="511B9C84" w:rsidR="00377413" w:rsidRPr="009642BD" w:rsidRDefault="009A15DA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F99A5" w14:textId="40088B12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63870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Presenza di corpi aggiunti di differente rigidezza e/o con collegamenti localizzati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60174C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377413" w:rsidRPr="00634CE1" w14:paraId="2545197B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7DC209" w14:textId="443245FE" w:rsidR="00377413" w:rsidRPr="009642BD" w:rsidRDefault="009A15DA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9A5D7" w14:textId="05FA9B27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C0963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Variazioni del sistema resistente ai livelli superiori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F10476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377413" w:rsidRPr="00634CE1" w14:paraId="593930A5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EF4BC3" w14:textId="30B22251" w:rsidR="00377413" w:rsidRPr="009642BD" w:rsidRDefault="009A15DA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3A6E01" w14:textId="0A63B863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AE100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Presenza di una sopraelevazione e/o di una struttura di copertura rigida e mal collegata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67F2A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377413" w:rsidRPr="00634CE1" w14:paraId="60BEBABA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0C013D" w14:textId="63A1E4AF" w:rsidR="00377413" w:rsidRPr="009642BD" w:rsidRDefault="009A15DA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9825BA" w14:textId="1AE56EB9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C1C9F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Presenza di piani sfalsati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2FE9D" w14:textId="6E74C3D7" w:rsidR="00377413" w:rsidRPr="00F1497D" w:rsidRDefault="00794266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377413" w:rsidRPr="00634CE1" w14:paraId="2E843496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0E6EC7" w14:textId="23D7F96B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="009A1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C8FC7" w14:textId="0E3FC255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483B6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Eccessiva distanza tra muri di controvento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9D9C5A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377413" w:rsidRPr="00634CE1" w14:paraId="530456B5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E23D21" w14:textId="1A6C0BE2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="009A1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FDE47" w14:textId="3A2A77C4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F019D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Copertura spingente e/o mancanza di connessione della parete alla copertura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DCA3C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377413" w:rsidRPr="00634CE1" w14:paraId="240423D9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7F41C8" w14:textId="1B8A5AD2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="009A1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B824D" w14:textId="0B2D65C2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2AC59" w14:textId="1089F7C9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Presenza di architravi con ridotta rigidezza fless</w:t>
            </w:r>
            <w:r w:rsidR="007942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ionale</w:t>
            </w: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o con inadeguata lunghezza di appoggio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EAAD38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377413" w:rsidRPr="00634CE1" w14:paraId="32A01AB5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E001E4" w14:textId="75341CA5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="009A1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55B4D" w14:textId="53EDA800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C59C9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Presenza di archi ribassati e/o </w:t>
            </w:r>
            <w:proofErr w:type="spellStart"/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piattabande</w:t>
            </w:r>
            <w:proofErr w:type="spellEnd"/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con imposte inadeguate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8D526D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377413" w:rsidRPr="00634CE1" w14:paraId="48C10385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2D5604" w14:textId="724F7E53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="009A1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99D23" w14:textId="087E147D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E1EB5" w14:textId="297869BA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Riduzioni localizzate della sezione muraria (presenza di canne fumarie,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cavedi, nicchie, etc.)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8CDB2C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377413" w:rsidRPr="00634CE1" w14:paraId="457014FA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B0EBAB" w14:textId="2CCF8E27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="009A1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4DDD9B" w14:textId="4DD7674E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B5F06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Discontinuità localizzate (chiusura vecchie aperture, </w:t>
            </w:r>
            <w:proofErr w:type="spellStart"/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sarciture</w:t>
            </w:r>
            <w:proofErr w:type="spellEnd"/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mal realizzate, etc.)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B9293E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377413" w:rsidRPr="00634CE1" w14:paraId="3D156E9A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E19269" w14:textId="1010F471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="009A1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AACF3" w14:textId="17BB38F8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9A1D8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Presenza di trave di colmo di notevoli dimensioni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2C4D1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377413" w:rsidRPr="00634CE1" w14:paraId="7D6A244C" w14:textId="77777777" w:rsidTr="001F401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40DA57" w14:textId="09B7AB75" w:rsidR="00377413" w:rsidRPr="009642BD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="009A1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  <w:bookmarkStart w:id="0" w:name="_GoBack"/>
            <w:bookmarkEnd w:id="0"/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537FD" w14:textId="05707333" w:rsidR="00377413" w:rsidRPr="00634CE1" w:rsidRDefault="00377413" w:rsidP="003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1AC77" w14:textId="77777777" w:rsidR="00377413" w:rsidRPr="00634CE1" w:rsidRDefault="00377413" w:rsidP="00377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Presenza di aperture poste in prossimità della linea di colmo della copertura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823CF9" w14:textId="77777777" w:rsidR="00377413" w:rsidRPr="00F1497D" w:rsidRDefault="00377413" w:rsidP="00377413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F1497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634CE1" w:rsidRPr="00634CE1" w14:paraId="1A74D362" w14:textId="77777777" w:rsidTr="001F4012">
        <w:trPr>
          <w:trHeight w:val="25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83F3" w14:textId="77777777" w:rsidR="00634CE1" w:rsidRPr="00634CE1" w:rsidRDefault="00634CE1" w:rsidP="00634CE1">
            <w:pPr>
              <w:spacing w:after="0" w:line="240" w:lineRule="auto"/>
              <w:jc w:val="center"/>
              <w:rPr>
                <w:rFonts w:ascii="Symbol" w:eastAsia="Times New Roman" w:hAnsi="Symbol" w:cs="Arial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35C" w14:textId="77777777" w:rsidR="00634CE1" w:rsidRPr="00634CE1" w:rsidRDefault="00634CE1" w:rsidP="00634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116B" w14:textId="77777777" w:rsidR="00634CE1" w:rsidRPr="00634CE1" w:rsidRDefault="00634CE1" w:rsidP="00634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1D47" w14:textId="77777777" w:rsidR="00634CE1" w:rsidRPr="00634CE1" w:rsidRDefault="00634CE1" w:rsidP="00634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34CE1" w:rsidRPr="00634CE1" w14:paraId="7F734CF9" w14:textId="77777777" w:rsidTr="001F4012">
        <w:trPr>
          <w:trHeight w:val="25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1EFC" w14:textId="77777777" w:rsidR="00634CE1" w:rsidRPr="00634CE1" w:rsidRDefault="00634CE1" w:rsidP="00634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6EDA" w14:textId="77777777" w:rsidR="00634CE1" w:rsidRPr="00634CE1" w:rsidRDefault="00634CE1" w:rsidP="00634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A213" w14:textId="77777777" w:rsidR="00634CE1" w:rsidRPr="00634CE1" w:rsidRDefault="00634CE1" w:rsidP="00634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68F" w14:textId="77777777" w:rsidR="00634CE1" w:rsidRPr="00634CE1" w:rsidRDefault="00634CE1" w:rsidP="00634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34CE1" w:rsidRPr="00634CE1" w14:paraId="7FE8563E" w14:textId="77777777" w:rsidTr="001F4012">
        <w:trPr>
          <w:trHeight w:val="29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CE492" w14:textId="4BAC8EC4" w:rsidR="00634CE1" w:rsidRPr="00634CE1" w:rsidRDefault="00634CE1" w:rsidP="0063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LIVELLO DI VULNERABILIT</w:t>
            </w:r>
            <w:r w:rsidRPr="004340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96F1B" w14:textId="77777777" w:rsidR="00634CE1" w:rsidRPr="00634CE1" w:rsidRDefault="00634CE1" w:rsidP="00634C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34CE1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634CE1" w:rsidRPr="00634CE1" w14:paraId="518CA6CE" w14:textId="77777777" w:rsidTr="001F4012">
        <w:trPr>
          <w:trHeight w:val="290"/>
        </w:trPr>
        <w:tc>
          <w:tcPr>
            <w:tcW w:w="9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4176E5" w14:textId="77777777" w:rsidR="00634CE1" w:rsidRPr="00634CE1" w:rsidRDefault="00634CE1" w:rsidP="00634CE1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BASSO</w:t>
            </w: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, se non sono presenti carenze di tipo</w:t>
            </w:r>
            <w:r w:rsidRPr="00634CE1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634CE1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</w:t>
            </w:r>
            <w:r w:rsidRPr="00634CE1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e al più 3 carenze di tipo</w:t>
            </w:r>
            <w:r w:rsidRPr="00634CE1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634CE1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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AF818" w14:textId="77777777" w:rsidR="00634CE1" w:rsidRPr="00634CE1" w:rsidRDefault="00634CE1" w:rsidP="00634C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34CE1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634CE1" w:rsidRPr="00634CE1" w14:paraId="7D6AC4D5" w14:textId="77777777" w:rsidTr="001F4012">
        <w:trPr>
          <w:trHeight w:val="290"/>
        </w:trPr>
        <w:tc>
          <w:tcPr>
            <w:tcW w:w="9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810DE" w14:textId="77777777" w:rsidR="00634CE1" w:rsidRPr="00634CE1" w:rsidRDefault="00634CE1" w:rsidP="00634CE1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MEDIO</w:t>
            </w: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, se è presente al più 1 carenza di tipo</w:t>
            </w:r>
            <w:r w:rsidRPr="00634CE1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634CE1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</w:t>
            </w:r>
            <w:r w:rsidRPr="00634CE1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oppure più di 3 carenze di tipo</w:t>
            </w:r>
            <w:r w:rsidRPr="00634CE1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634CE1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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BDAEF" w14:textId="77777777" w:rsidR="00634CE1" w:rsidRPr="00634CE1" w:rsidRDefault="00634CE1" w:rsidP="00634C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34CE1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634CE1" w:rsidRPr="00634CE1" w14:paraId="04FABA72" w14:textId="77777777" w:rsidTr="001F4012">
        <w:trPr>
          <w:trHeight w:val="290"/>
        </w:trPr>
        <w:tc>
          <w:tcPr>
            <w:tcW w:w="9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0E208F" w14:textId="4051CBC2" w:rsidR="00634CE1" w:rsidRPr="00634CE1" w:rsidRDefault="00634CE1" w:rsidP="3A02C501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ALTO</w:t>
            </w:r>
            <w:r w:rsidRPr="0063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, se sono presenti almeno 2 carenze di tipo</w:t>
            </w:r>
            <w:r w:rsidRPr="00634CE1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634CE1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</w:t>
            </w:r>
            <w:r w:rsidRPr="00634CE1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3C71F" w14:textId="77777777" w:rsidR="00634CE1" w:rsidRPr="00634CE1" w:rsidRDefault="00634CE1" w:rsidP="00634C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34CE1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</w:tbl>
    <w:p w14:paraId="23B14A89" w14:textId="633819F8" w:rsidR="001B6745" w:rsidRDefault="001B6745"/>
    <w:p w14:paraId="7A492AFD" w14:textId="77777777" w:rsidR="001B6745" w:rsidRDefault="001B6745">
      <w:r>
        <w:br w:type="page"/>
      </w: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71"/>
        <w:gridCol w:w="8460"/>
        <w:gridCol w:w="482"/>
      </w:tblGrid>
      <w:tr w:rsidR="001B6745" w:rsidRPr="00634CE1" w14:paraId="512B1CCD" w14:textId="77777777" w:rsidTr="399C895E">
        <w:trPr>
          <w:trHeight w:val="345"/>
        </w:trPr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9C0F95" w14:textId="77777777" w:rsidR="001B6745" w:rsidRPr="00634CE1" w:rsidRDefault="001B6745" w:rsidP="00727C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0EA05E" w14:textId="7D980B83" w:rsidR="001B6745" w:rsidRPr="00634CE1" w:rsidRDefault="001B6745" w:rsidP="0072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634CE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it-IT"/>
                <w14:ligatures w14:val="none"/>
              </w:rPr>
              <w:t xml:space="preserve">Elementi di vulnerabilità - </w:t>
            </w:r>
            <w:r w:rsidRPr="001B674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it-IT"/>
                <w14:ligatures w14:val="none"/>
              </w:rPr>
              <w:t>Cemento Armato</w:t>
            </w:r>
          </w:p>
        </w:tc>
      </w:tr>
      <w:tr w:rsidR="001B6745" w:rsidRPr="00634CE1" w14:paraId="193C3F3B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FCB877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D9ED2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E02C637" w14:textId="7811C03D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Telai e/o pareti in un'unica direzione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B0358" w14:textId="3F963E91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10043467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52825E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01202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79FC9F7" w14:textId="5C08D9F2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Presenza di pilastri tozzi (i.e. per impalcati sfalsati, tamponature che non riempiono completamente la maglia strutturale come per le finestre a nastro, per travi a ginocchio)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3F0A8" w14:textId="01EB1666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5EF1E58A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5AFEF4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39E93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2172F44" w14:textId="5A9E076F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Tamponature esterne alla maglia strutturale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D1094" w14:textId="32C6F2BD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5FF7AC41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FFCEEE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2343C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F8ACF57" w14:textId="7B900416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Interasse medio tra i pilastri &gt; 6 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1376B" w14:textId="155B1289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7CB5603E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983625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1FEEF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F7DFA55" w14:textId="5EF9CD3B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Dimensione media pilastri 1° livello &lt; 25 cm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94ABF" w14:textId="61E2BC07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31BBD4A3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3A2914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6B62A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AC73131" w14:textId="30433969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Mancanza di ancoraggi adeguati </w:t>
            </w:r>
            <w:proofErr w:type="gramStart"/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per</w:t>
            </w:r>
            <w:proofErr w:type="gramEnd"/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travi di forte luce, anche in </w:t>
            </w:r>
            <w:proofErr w:type="spellStart"/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c.a.p.</w:t>
            </w:r>
            <w:proofErr w:type="spellEnd"/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appoggiate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E6AB" w14:textId="52544377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23DAF4FD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D932A1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813EB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9A0F882" w14:textId="1DFE36FB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Forte asimmetria della pianta (L, </w:t>
            </w:r>
            <w:proofErr w:type="gramStart"/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T,C</w:t>
            </w:r>
            <w:proofErr w:type="gramEnd"/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A80C6" w14:textId="05AD0DCA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1B6745" w:rsidRPr="00634CE1" w14:paraId="7EC86D56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F54536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CDE0A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08F1307" w14:textId="3C8FF9C0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Distribuzione delle tamponature fortemente irregolare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9D4E0" w14:textId="5AF6C4E4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1B6745" w:rsidRPr="00634CE1" w14:paraId="6E491676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1785E2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822DE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2DE6A7A" w14:textId="7A6D07EC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Giunti inadeguati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9D44" w14:textId="47EC35BF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1B6745" w:rsidRPr="00634CE1" w14:paraId="3FB7A23E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EFA821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1A5D1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5134D18" w14:textId="3D9FEBE5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Fondazioni su plinti isolati su terreni sciolti o soggetti a </w:t>
            </w:r>
            <w:proofErr w:type="spellStart"/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possibile</w:t>
            </w:r>
            <w:proofErr w:type="spellEnd"/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fenomeno di liquefazione (se verificabile).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16976" w14:textId="4BD6AED6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02532D30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D7FE37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047B7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40C191D" w14:textId="00DA4AFD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Tamponatura rigida e mal collegata alla maglia strutturale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5204" w14:textId="05FE2867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1B6745" w:rsidRPr="00634CE1" w14:paraId="49F792FD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F933B9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21D45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D69C17A" w14:textId="517B8827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Presenza di travi esterne al filo dei pilastri, Assenza di pilastro all’incrocio di due travi, Presenza di pilastri in falso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01DE4" w14:textId="1D02B343" w:rsidR="001B6745" w:rsidRPr="00F1497D" w:rsidRDefault="00135679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6D2A3EAB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CEC19D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E6655F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0CBD656" w14:textId="0B231B83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Presenza di solette pesanti a fronte di piastri esili e/o di travi forti su pilastri deboli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A7F81" w14:textId="535A8FE9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686B6668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B318EA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F86F9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979E09E" w14:textId="5CE31946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Presenza di forti sbalzi o sbalzi fortemente caricati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ABEEE" w14:textId="544FCDF7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1B6745" w:rsidRPr="00634CE1" w14:paraId="75072DE2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449B97" w14:textId="77777777" w:rsidR="001B6745" w:rsidRPr="009642BD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42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1DAB5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99D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2000621" w14:textId="0F4D8479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Nodi poco confinati per la mancanza di travi convergenti su tutte le facce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7F88D" w14:textId="149D51ED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1B6745" w:rsidRPr="00634CE1" w14:paraId="2AC9EB53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783030" w14:textId="77777777" w:rsidR="001B6745" w:rsidRPr="009642BD" w:rsidRDefault="001B6745" w:rsidP="399C8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D694C" w14:textId="77777777" w:rsidR="001B6745" w:rsidRPr="00634CE1" w:rsidRDefault="001B6745" w:rsidP="399C8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91D4381" w14:textId="0BA3C665" w:rsidR="001B6745" w:rsidRPr="00634CE1" w:rsidRDefault="001B6745" w:rsidP="399C89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Staffatura non presente o insuff</w:t>
            </w:r>
            <w:r w:rsidR="00794266"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iciente</w:t>
            </w:r>
            <w:r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in pilastri, travi e nodi (se verificabile)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37CDD" w14:textId="725CB8BA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26F0C499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559C1B" w14:textId="77777777" w:rsidR="001B6745" w:rsidRPr="009642BD" w:rsidRDefault="001B6745" w:rsidP="399C8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28031" w14:textId="77777777" w:rsidR="001B6745" w:rsidRPr="00634CE1" w:rsidRDefault="001B6745" w:rsidP="399C8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20C9D1D" w14:textId="45E01ABC" w:rsidR="001B6745" w:rsidRPr="00634CE1" w:rsidRDefault="001B6745" w:rsidP="399C89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Forti elementi irrigidenti eccentrici (i.e. nucleo scale ascensori)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415AF" w14:textId="6A27AA49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13F0AE91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CB382A" w14:textId="5D6994FC" w:rsidR="001B6745" w:rsidRPr="009642BD" w:rsidRDefault="1740AF80" w:rsidP="399C8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7D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="5F0260B2" w:rsidRPr="00707D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366EDC" w14:textId="77777777" w:rsidR="001B6745" w:rsidRPr="00634CE1" w:rsidRDefault="001B6745" w:rsidP="399C8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947D253" w14:textId="45293237" w:rsidR="001B6745" w:rsidRPr="00634CE1" w:rsidRDefault="001B6745" w:rsidP="399C89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Sensibile variazione di superficie in pianta ai vari livelli, evidenti sporgenze o rientranze (i.e. edifici gradinati)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CA348" w14:textId="72EB70E2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1B6745" w:rsidRPr="00634CE1" w14:paraId="194BA01A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82C9DF1" w14:textId="128C2C34" w:rsidR="001B6745" w:rsidRPr="009642BD" w:rsidRDefault="51E9C402" w:rsidP="399C8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7D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B424CF" w14:textId="161D4AB0" w:rsidR="001B6745" w:rsidRPr="00E5499D" w:rsidRDefault="001B6745" w:rsidP="399C895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3F4CF26" w14:textId="5BEFE1D7" w:rsidR="001B6745" w:rsidRPr="00634CE1" w:rsidRDefault="001B6745" w:rsidP="399C89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Presenza di un “piano debole” (i.e. assenza di tamponature ad un livello</w:t>
            </w:r>
            <w:r w:rsidR="003F0407"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)</w:t>
            </w:r>
            <w:r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.)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B642" w14:textId="4D5687DC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</w:t>
            </w:r>
          </w:p>
        </w:tc>
      </w:tr>
      <w:tr w:rsidR="001B6745" w:rsidRPr="00634CE1" w14:paraId="5BB51007" w14:textId="77777777" w:rsidTr="399C89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53D930E" w14:textId="3F40CF78" w:rsidR="001B6745" w:rsidRPr="00707D96" w:rsidRDefault="4A46A813" w:rsidP="399C8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7D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3F2E9E" w14:textId="7CC70E5C" w:rsidR="001B6745" w:rsidRPr="00E5499D" w:rsidRDefault="001B6745" w:rsidP="399C895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Wingdings" w:eastAsia="Times New Roman" w:hAnsi="Wingdings" w:cs="Arial"/>
                <w:kern w:val="0"/>
                <w:sz w:val="24"/>
                <w:szCs w:val="24"/>
                <w:lang w:eastAsia="it-IT"/>
                <w14:ligatures w14:val="none"/>
              </w:rPr>
              <w:t>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3585" w14:textId="19621CE0" w:rsidR="001B6745" w:rsidRPr="00634CE1" w:rsidRDefault="001B6745" w:rsidP="399C89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399C89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Presenza di sopraelevazioni significative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E0C27" w14:textId="0BA6E335" w:rsidR="001B6745" w:rsidRPr="00F1497D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642BD">
              <w:rPr>
                <w:rFonts w:ascii="Symbol" w:eastAsia="Times New Roman" w:hAnsi="Symbol" w:cs="Arial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</w:t>
            </w:r>
          </w:p>
        </w:tc>
      </w:tr>
      <w:tr w:rsidR="001B6745" w:rsidRPr="00634CE1" w14:paraId="179AFB90" w14:textId="77777777" w:rsidTr="399C895E">
        <w:trPr>
          <w:trHeight w:val="25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700" w14:textId="77777777" w:rsidR="001B6745" w:rsidRPr="00634CE1" w:rsidRDefault="001B6745" w:rsidP="001B6745">
            <w:pPr>
              <w:spacing w:after="0" w:line="240" w:lineRule="auto"/>
              <w:jc w:val="center"/>
              <w:rPr>
                <w:rFonts w:ascii="Symbol" w:eastAsia="Times New Roman" w:hAnsi="Symbol" w:cs="Arial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78ED" w14:textId="77777777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257" w14:textId="77777777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D011" w14:textId="77777777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B6745" w:rsidRPr="00634CE1" w14:paraId="2CC3FDC9" w14:textId="77777777" w:rsidTr="399C895E">
        <w:trPr>
          <w:trHeight w:val="25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F8E" w14:textId="77777777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45EC" w14:textId="77777777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58AF" w14:textId="77777777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545" w14:textId="77777777" w:rsidR="001B6745" w:rsidRPr="00634CE1" w:rsidRDefault="001B6745" w:rsidP="001B6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B6745" w:rsidRPr="00634CE1" w14:paraId="14514A22" w14:textId="77777777" w:rsidTr="399C895E">
        <w:trPr>
          <w:trHeight w:val="29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EBDA10" w14:textId="00B6B53B" w:rsidR="001B6745" w:rsidRPr="00634CE1" w:rsidRDefault="001B6745" w:rsidP="001B6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LIVELLO DI VULNERABILITÀ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9940A" w14:textId="77777777" w:rsidR="001B6745" w:rsidRPr="00634CE1" w:rsidRDefault="001B6745" w:rsidP="001B67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34CE1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1B6745" w:rsidRPr="00634CE1" w14:paraId="2D7579B4" w14:textId="77777777" w:rsidTr="399C895E">
        <w:trPr>
          <w:trHeight w:val="290"/>
        </w:trPr>
        <w:tc>
          <w:tcPr>
            <w:tcW w:w="9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95AFA1" w14:textId="2479C577" w:rsidR="001B6745" w:rsidRPr="00634CE1" w:rsidRDefault="001B6745" w:rsidP="001B674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BASSO</w:t>
            </w: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, se non sono presenti carenze di tipo </w:t>
            </w:r>
            <w:r w:rsidRPr="004340F0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</w:t>
            </w:r>
            <w:r w:rsidRPr="004340F0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4340F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 al più 3 carenze di tipo</w:t>
            </w:r>
            <w:r w:rsidRPr="004340F0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4340F0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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F6C95" w14:textId="77777777" w:rsidR="001B6745" w:rsidRPr="00634CE1" w:rsidRDefault="001B6745" w:rsidP="001B67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34CE1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1B6745" w:rsidRPr="00634CE1" w14:paraId="2043D807" w14:textId="77777777" w:rsidTr="399C895E">
        <w:trPr>
          <w:trHeight w:val="290"/>
        </w:trPr>
        <w:tc>
          <w:tcPr>
            <w:tcW w:w="9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CAC59C" w14:textId="03453D61" w:rsidR="001B6745" w:rsidRPr="00634CE1" w:rsidRDefault="001B6745" w:rsidP="001B674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MEDIO</w:t>
            </w: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, se è presente al più 1 carenza di tipo</w:t>
            </w:r>
            <w:r w:rsidRPr="004340F0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4340F0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</w:t>
            </w:r>
            <w:r w:rsidRPr="004340F0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oppure più di 3 carenze di tipo</w:t>
            </w:r>
            <w:r w:rsidRPr="004340F0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4340F0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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BB5A3" w14:textId="77777777" w:rsidR="001B6745" w:rsidRPr="00634CE1" w:rsidRDefault="001B6745" w:rsidP="001B67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34CE1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1B6745" w:rsidRPr="00634CE1" w14:paraId="274181E7" w14:textId="77777777" w:rsidTr="399C895E">
        <w:trPr>
          <w:trHeight w:val="290"/>
        </w:trPr>
        <w:tc>
          <w:tcPr>
            <w:tcW w:w="9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C345A7" w14:textId="7F2AADF5" w:rsidR="001B6745" w:rsidRPr="00634CE1" w:rsidRDefault="001B6745" w:rsidP="3A02C501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</w:pPr>
            <w:r w:rsidRPr="004340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ALTO</w:t>
            </w:r>
            <w:r w:rsidRPr="004340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, se sono presenti almeno 2 carenze di tipo</w:t>
            </w:r>
            <w:r w:rsidRPr="004340F0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  <w:r w:rsidRPr="004340F0">
              <w:rPr>
                <w:rFonts w:ascii="Symbol" w:eastAsia="Times New Roman" w:hAnsi="Symbol" w:cs="Calibri Light"/>
                <w:kern w:val="0"/>
                <w:lang w:eastAsia="it-IT"/>
                <w14:ligatures w14:val="none"/>
              </w:rPr>
              <w:t></w:t>
            </w:r>
            <w:r w:rsidRPr="004340F0">
              <w:rPr>
                <w:rFonts w:ascii="Calibri Light" w:eastAsia="Times New Roman" w:hAnsi="Calibri Light" w:cs="Calibri Light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411F4" w14:textId="77777777" w:rsidR="001B6745" w:rsidRPr="00634CE1" w:rsidRDefault="001B6745" w:rsidP="001B67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34CE1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</w:tbl>
    <w:p w14:paraId="128A23F2" w14:textId="77777777" w:rsidR="00634CE1" w:rsidRDefault="00634CE1" w:rsidP="001B6745"/>
    <w:tbl>
      <w:tblPr>
        <w:tblStyle w:val="TableGrid0"/>
        <w:tblW w:w="0" w:type="auto"/>
        <w:jc w:val="right"/>
        <w:tblLook w:val="04A0" w:firstRow="1" w:lastRow="0" w:firstColumn="1" w:lastColumn="0" w:noHBand="0" w:noVBand="1"/>
      </w:tblPr>
      <w:tblGrid>
        <w:gridCol w:w="4843"/>
      </w:tblGrid>
      <w:tr w:rsidR="00582E9E" w:rsidRPr="00745CBB" w14:paraId="360E51FE" w14:textId="77777777" w:rsidTr="001F4012">
        <w:trPr>
          <w:trHeight w:val="300"/>
          <w:jc w:val="right"/>
        </w:trPr>
        <w:tc>
          <w:tcPr>
            <w:tcW w:w="4843" w:type="dxa"/>
          </w:tcPr>
          <w:p w14:paraId="2DC33D2A" w14:textId="77777777" w:rsidR="00582E9E" w:rsidRPr="00745CBB" w:rsidRDefault="74E300B8" w:rsidP="00727C21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3DE75A47">
              <w:rPr>
                <w:rFonts w:ascii="Times New Roman" w:eastAsia="Times New Roman" w:hAnsi="Times New Roman" w:cs="Times New Roman"/>
              </w:rPr>
              <w:t>Il Legale rappresentante del proponente</w:t>
            </w:r>
          </w:p>
        </w:tc>
      </w:tr>
      <w:tr w:rsidR="00582E9E" w14:paraId="7EACD5D0" w14:textId="77777777" w:rsidTr="001F4012">
        <w:trPr>
          <w:trHeight w:val="300"/>
          <w:jc w:val="right"/>
        </w:trPr>
        <w:tc>
          <w:tcPr>
            <w:tcW w:w="4843" w:type="dxa"/>
          </w:tcPr>
          <w:p w14:paraId="5E6C6007" w14:textId="77777777" w:rsidR="00582E9E" w:rsidRDefault="74E300B8" w:rsidP="00727C21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3DE75A47">
              <w:rPr>
                <w:rFonts w:ascii="Times New Roman" w:eastAsia="Times New Roman" w:hAnsi="Times New Roman" w:cs="Times New Roman"/>
              </w:rPr>
              <w:t>(firma digitale)</w:t>
            </w:r>
          </w:p>
        </w:tc>
      </w:tr>
    </w:tbl>
    <w:p w14:paraId="1171C980" w14:textId="77777777" w:rsidR="004D7B6A" w:rsidRDefault="004D7B6A" w:rsidP="00727C21"/>
    <w:sectPr w:rsidR="004D7B6A" w:rsidSect="006A7D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9C96" w14:textId="77777777" w:rsidR="002870C8" w:rsidRDefault="002870C8" w:rsidP="0051605F">
      <w:pPr>
        <w:spacing w:after="0" w:line="240" w:lineRule="auto"/>
      </w:pPr>
      <w:r>
        <w:separator/>
      </w:r>
    </w:p>
  </w:endnote>
  <w:endnote w:type="continuationSeparator" w:id="0">
    <w:p w14:paraId="022B8BA8" w14:textId="77777777" w:rsidR="002870C8" w:rsidRDefault="002870C8" w:rsidP="0051605F">
      <w:pPr>
        <w:spacing w:after="0" w:line="240" w:lineRule="auto"/>
      </w:pPr>
      <w:r>
        <w:continuationSeparator/>
      </w:r>
    </w:p>
  </w:endnote>
  <w:endnote w:type="continuationNotice" w:id="1">
    <w:p w14:paraId="27535FFF" w14:textId="77777777" w:rsidR="002870C8" w:rsidRDefault="00287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DE75A47" w14:paraId="403789D0" w14:textId="77777777" w:rsidTr="001F4012">
      <w:trPr>
        <w:trHeight w:val="300"/>
      </w:trPr>
      <w:tc>
        <w:tcPr>
          <w:tcW w:w="3210" w:type="dxa"/>
        </w:tcPr>
        <w:p w14:paraId="4E410D43" w14:textId="6447A6D4" w:rsidR="3DE75A47" w:rsidRDefault="3DE75A47" w:rsidP="001F4012">
          <w:pPr>
            <w:pStyle w:val="Header"/>
            <w:ind w:left="-115"/>
          </w:pPr>
        </w:p>
      </w:tc>
      <w:tc>
        <w:tcPr>
          <w:tcW w:w="3210" w:type="dxa"/>
        </w:tcPr>
        <w:p w14:paraId="0DE8FC50" w14:textId="3DDEC5A9" w:rsidR="3DE75A47" w:rsidRDefault="3DE75A47" w:rsidP="001F4012">
          <w:pPr>
            <w:pStyle w:val="Header"/>
            <w:jc w:val="center"/>
          </w:pPr>
        </w:p>
      </w:tc>
      <w:tc>
        <w:tcPr>
          <w:tcW w:w="3210" w:type="dxa"/>
        </w:tcPr>
        <w:p w14:paraId="6AAA4CB5" w14:textId="364762C2" w:rsidR="3DE75A47" w:rsidRDefault="3DE75A47" w:rsidP="001F4012">
          <w:pPr>
            <w:pStyle w:val="Header"/>
            <w:ind w:right="-115"/>
            <w:jc w:val="right"/>
          </w:pPr>
        </w:p>
      </w:tc>
    </w:tr>
  </w:tbl>
  <w:p w14:paraId="63AF627E" w14:textId="5F7EF015" w:rsidR="3DE75A47" w:rsidRDefault="3DE75A47" w:rsidP="001F4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DE75A47" w14:paraId="3A3ECF0E" w14:textId="77777777" w:rsidTr="001F4012">
      <w:trPr>
        <w:trHeight w:val="300"/>
      </w:trPr>
      <w:tc>
        <w:tcPr>
          <w:tcW w:w="3210" w:type="dxa"/>
        </w:tcPr>
        <w:p w14:paraId="2FC4A095" w14:textId="742604C3" w:rsidR="3DE75A47" w:rsidRDefault="3DE75A47" w:rsidP="001F4012">
          <w:pPr>
            <w:pStyle w:val="Header"/>
            <w:ind w:left="-115"/>
          </w:pPr>
        </w:p>
      </w:tc>
      <w:tc>
        <w:tcPr>
          <w:tcW w:w="3210" w:type="dxa"/>
        </w:tcPr>
        <w:p w14:paraId="52500B13" w14:textId="020E4149" w:rsidR="3DE75A47" w:rsidRDefault="3DE75A47" w:rsidP="001F4012">
          <w:pPr>
            <w:pStyle w:val="Header"/>
            <w:jc w:val="center"/>
          </w:pPr>
        </w:p>
      </w:tc>
      <w:tc>
        <w:tcPr>
          <w:tcW w:w="3210" w:type="dxa"/>
        </w:tcPr>
        <w:p w14:paraId="7537084A" w14:textId="0C03C4F7" w:rsidR="3DE75A47" w:rsidRDefault="3DE75A47" w:rsidP="001F4012">
          <w:pPr>
            <w:pStyle w:val="Header"/>
            <w:ind w:right="-115"/>
            <w:jc w:val="right"/>
          </w:pPr>
        </w:p>
      </w:tc>
    </w:tr>
  </w:tbl>
  <w:p w14:paraId="3AFC5D88" w14:textId="16795241" w:rsidR="3DE75A47" w:rsidRDefault="3DE75A47" w:rsidP="001F4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D357" w14:textId="77777777" w:rsidR="002870C8" w:rsidRDefault="002870C8" w:rsidP="0051605F">
      <w:pPr>
        <w:spacing w:after="0" w:line="240" w:lineRule="auto"/>
      </w:pPr>
      <w:r>
        <w:separator/>
      </w:r>
    </w:p>
  </w:footnote>
  <w:footnote w:type="continuationSeparator" w:id="0">
    <w:p w14:paraId="608573F3" w14:textId="77777777" w:rsidR="002870C8" w:rsidRDefault="002870C8" w:rsidP="0051605F">
      <w:pPr>
        <w:spacing w:after="0" w:line="240" w:lineRule="auto"/>
      </w:pPr>
      <w:r>
        <w:continuationSeparator/>
      </w:r>
    </w:p>
  </w:footnote>
  <w:footnote w:type="continuationNotice" w:id="1">
    <w:p w14:paraId="6AEDAAD7" w14:textId="77777777" w:rsidR="002870C8" w:rsidRDefault="00287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DE75A47" w14:paraId="5E77336E" w14:textId="77777777" w:rsidTr="001F4012">
      <w:trPr>
        <w:trHeight w:val="300"/>
      </w:trPr>
      <w:tc>
        <w:tcPr>
          <w:tcW w:w="3210" w:type="dxa"/>
        </w:tcPr>
        <w:p w14:paraId="71B81A81" w14:textId="4D933EC5" w:rsidR="3DE75A47" w:rsidRDefault="3DE75A47" w:rsidP="001F4012">
          <w:pPr>
            <w:pStyle w:val="Header"/>
            <w:ind w:left="-115"/>
          </w:pPr>
        </w:p>
      </w:tc>
      <w:tc>
        <w:tcPr>
          <w:tcW w:w="3210" w:type="dxa"/>
        </w:tcPr>
        <w:p w14:paraId="283A2728" w14:textId="13877EED" w:rsidR="3DE75A47" w:rsidRDefault="3DE75A47" w:rsidP="001F4012">
          <w:pPr>
            <w:pStyle w:val="Header"/>
            <w:jc w:val="center"/>
          </w:pPr>
        </w:p>
      </w:tc>
      <w:tc>
        <w:tcPr>
          <w:tcW w:w="3210" w:type="dxa"/>
        </w:tcPr>
        <w:p w14:paraId="47A404F8" w14:textId="087AE0B9" w:rsidR="3DE75A47" w:rsidRDefault="3DE75A47" w:rsidP="001F4012">
          <w:pPr>
            <w:pStyle w:val="Header"/>
            <w:ind w:right="-115"/>
            <w:jc w:val="right"/>
          </w:pPr>
        </w:p>
      </w:tc>
    </w:tr>
  </w:tbl>
  <w:p w14:paraId="0832A490" w14:textId="4DCDD39A" w:rsidR="3DE75A47" w:rsidRDefault="008548BF" w:rsidP="008548BF">
    <w:pPr>
      <w:pStyle w:val="Header"/>
      <w:tabs>
        <w:tab w:val="left" w:pos="6468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0CC0CC97" wp14:editId="5B7563E4">
          <wp:extent cx="432435" cy="486410"/>
          <wp:effectExtent l="0" t="0" r="5715" b="8890"/>
          <wp:docPr id="2" name="Picture 5759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759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9F61" w14:textId="77777777" w:rsidR="00C36684" w:rsidRDefault="00C36684" w:rsidP="00C36684">
    <w:pPr>
      <w:spacing w:after="0"/>
      <w:ind w:right="-22"/>
      <w:jc w:val="right"/>
      <w:rPr>
        <w:b/>
        <w:bCs/>
      </w:rPr>
    </w:pPr>
    <w:r w:rsidRPr="777BBB59">
      <w:rPr>
        <w:b/>
        <w:bCs/>
      </w:rPr>
      <w:t xml:space="preserve">ALLEGATO </w:t>
    </w:r>
    <w:r>
      <w:rPr>
        <w:b/>
        <w:bCs/>
      </w:rPr>
      <w:t>2</w:t>
    </w:r>
    <w:r w:rsidRPr="777BBB59">
      <w:rPr>
        <w:b/>
        <w:bCs/>
      </w:rPr>
      <w:t xml:space="preserve"> - </w:t>
    </w:r>
    <w:r w:rsidRPr="00EC01EB">
      <w:rPr>
        <w:b/>
        <w:bCs/>
      </w:rPr>
      <w:t>Carenze strutturali ai fini della</w:t>
    </w:r>
  </w:p>
  <w:p w14:paraId="21EC1DB0" w14:textId="77777777" w:rsidR="00C36684" w:rsidRDefault="00C36684" w:rsidP="00C36684">
    <w:pPr>
      <w:spacing w:after="0"/>
      <w:ind w:right="-22"/>
      <w:jc w:val="right"/>
      <w:rPr>
        <w:b/>
      </w:rPr>
    </w:pPr>
    <w:r w:rsidRPr="00EC01EB">
      <w:rPr>
        <w:b/>
        <w:bCs/>
      </w:rPr>
      <w:t>valutazione speditiva di vulnerabilità</w:t>
    </w:r>
  </w:p>
  <w:p w14:paraId="0102CB74" w14:textId="77777777" w:rsidR="00C36684" w:rsidRDefault="00C36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E1"/>
    <w:rsid w:val="00064FDB"/>
    <w:rsid w:val="000B4164"/>
    <w:rsid w:val="00135679"/>
    <w:rsid w:val="00190491"/>
    <w:rsid w:val="001B6745"/>
    <w:rsid w:val="001F4012"/>
    <w:rsid w:val="00207183"/>
    <w:rsid w:val="002870C8"/>
    <w:rsid w:val="002B4E33"/>
    <w:rsid w:val="002D0425"/>
    <w:rsid w:val="00377413"/>
    <w:rsid w:val="003F00ED"/>
    <w:rsid w:val="003F0407"/>
    <w:rsid w:val="004340F0"/>
    <w:rsid w:val="004D7B6A"/>
    <w:rsid w:val="0051605F"/>
    <w:rsid w:val="00582E9E"/>
    <w:rsid w:val="00583ED6"/>
    <w:rsid w:val="00616D56"/>
    <w:rsid w:val="0062456D"/>
    <w:rsid w:val="00634CE1"/>
    <w:rsid w:val="00661D3A"/>
    <w:rsid w:val="006A19E4"/>
    <w:rsid w:val="006A7D09"/>
    <w:rsid w:val="006C32AC"/>
    <w:rsid w:val="006E5A23"/>
    <w:rsid w:val="00707D96"/>
    <w:rsid w:val="00727C21"/>
    <w:rsid w:val="00752DCA"/>
    <w:rsid w:val="0075530B"/>
    <w:rsid w:val="00794266"/>
    <w:rsid w:val="007E0E3F"/>
    <w:rsid w:val="0083194A"/>
    <w:rsid w:val="008548BF"/>
    <w:rsid w:val="008773C5"/>
    <w:rsid w:val="00913ACC"/>
    <w:rsid w:val="00922545"/>
    <w:rsid w:val="009642BD"/>
    <w:rsid w:val="009675F6"/>
    <w:rsid w:val="00972AA5"/>
    <w:rsid w:val="009A15DA"/>
    <w:rsid w:val="009F00A7"/>
    <w:rsid w:val="00A34C5C"/>
    <w:rsid w:val="00A778E6"/>
    <w:rsid w:val="00C36684"/>
    <w:rsid w:val="00C456B8"/>
    <w:rsid w:val="00CA7981"/>
    <w:rsid w:val="00CB41C0"/>
    <w:rsid w:val="00CD089F"/>
    <w:rsid w:val="00CF430E"/>
    <w:rsid w:val="00D25913"/>
    <w:rsid w:val="00D46969"/>
    <w:rsid w:val="00D62C9E"/>
    <w:rsid w:val="00E45593"/>
    <w:rsid w:val="00EC01EB"/>
    <w:rsid w:val="00F1497D"/>
    <w:rsid w:val="00F274B9"/>
    <w:rsid w:val="00FA6544"/>
    <w:rsid w:val="0442A0C0"/>
    <w:rsid w:val="0538F661"/>
    <w:rsid w:val="061D6A9D"/>
    <w:rsid w:val="0A3A8E46"/>
    <w:rsid w:val="0AEC8B05"/>
    <w:rsid w:val="0C387F2C"/>
    <w:rsid w:val="0FF8F141"/>
    <w:rsid w:val="1195D7F0"/>
    <w:rsid w:val="1198DE60"/>
    <w:rsid w:val="1740AF80"/>
    <w:rsid w:val="187B6490"/>
    <w:rsid w:val="1CABE320"/>
    <w:rsid w:val="28FD45BE"/>
    <w:rsid w:val="29A380A5"/>
    <w:rsid w:val="2B3F5106"/>
    <w:rsid w:val="2BDF2F86"/>
    <w:rsid w:val="2CDB2167"/>
    <w:rsid w:val="35C94848"/>
    <w:rsid w:val="371F92EA"/>
    <w:rsid w:val="37722598"/>
    <w:rsid w:val="399C895E"/>
    <w:rsid w:val="39D05F5A"/>
    <w:rsid w:val="3A02C501"/>
    <w:rsid w:val="3BC1A245"/>
    <w:rsid w:val="3DE75A47"/>
    <w:rsid w:val="44B832D0"/>
    <w:rsid w:val="4515C9C1"/>
    <w:rsid w:val="4A46A813"/>
    <w:rsid w:val="51E9C402"/>
    <w:rsid w:val="5459329B"/>
    <w:rsid w:val="55E64926"/>
    <w:rsid w:val="56E330C9"/>
    <w:rsid w:val="5AD32331"/>
    <w:rsid w:val="5B68529F"/>
    <w:rsid w:val="5C644480"/>
    <w:rsid w:val="5F0260B2"/>
    <w:rsid w:val="6276499B"/>
    <w:rsid w:val="63CE988A"/>
    <w:rsid w:val="67ED1149"/>
    <w:rsid w:val="6B320672"/>
    <w:rsid w:val="6BB6CFE6"/>
    <w:rsid w:val="70F277AE"/>
    <w:rsid w:val="728E480F"/>
    <w:rsid w:val="74E300B8"/>
    <w:rsid w:val="7A3E34FA"/>
    <w:rsid w:val="7B49971C"/>
    <w:rsid w:val="7C8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191F8"/>
  <w15:chartTrackingRefBased/>
  <w15:docId w15:val="{B2FE31F5-27A1-4CB1-A5F3-C11B2ECF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FF8F141"/>
  </w:style>
  <w:style w:type="character" w:customStyle="1" w:styleId="eop">
    <w:name w:val="eop"/>
    <w:basedOn w:val="DefaultParagraphFont"/>
    <w:uiPriority w:val="1"/>
    <w:rsid w:val="0FF8F14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B4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5F"/>
  </w:style>
  <w:style w:type="paragraph" w:styleId="Footer">
    <w:name w:val="footer"/>
    <w:basedOn w:val="Normal"/>
    <w:link w:val="FooterChar"/>
    <w:uiPriority w:val="99"/>
    <w:unhideWhenUsed/>
    <w:rsid w:val="00516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5F"/>
  </w:style>
  <w:style w:type="table" w:customStyle="1" w:styleId="TableGrid0">
    <w:name w:val="Table Grid0"/>
    <w:basedOn w:val="TableNormal"/>
    <w:uiPriority w:val="39"/>
    <w:rsid w:val="00582E9E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8e9ecd3-49dc-4355-a3de-944263e3bf65" xsi:nil="true"/>
    <Segnatura xmlns="b8e9ecd3-49dc-4355-a3de-944263e3bf65" xsi:nil="true"/>
    <Approvatore xmlns="b8e9ecd3-49dc-4355-a3de-944263e3bf65">
      <UserInfo>
        <DisplayName/>
        <AccountId xsi:nil="true"/>
        <AccountType/>
      </UserInfo>
    </Approvatore>
    <lcf76f155ced4ddcb4097134ff3c332f xmlns="b8e9ecd3-49dc-4355-a3de-944263e3bf65">
      <Terms xmlns="http://schemas.microsoft.com/office/infopath/2007/PartnerControls"/>
    </lcf76f155ced4ddcb4097134ff3c332f>
    <TaxCatchAll xmlns="3b0d13af-778a-4999-a53a-9a4892815d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21" ma:contentTypeDescription="Creare un nuovo documento." ma:contentTypeScope="" ma:versionID="35adc1dd4f6fb79625fe496648c9e6ee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8e20fb6cfc22888c47f4519a354af55d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egnatur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OCR" minOccurs="0"/>
                <xsd:element ref="ns3:Approvator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7a6aaf5-2ee5-4d30-9439-dbdef5679d90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Segnatura" ma:index="10" nillable="true" ma:displayName="Segnatura" ma:internalName="Segnatura">
      <xsd:simpleType>
        <xsd:restriction base="dms:Text">
          <xsd:maxLength value="30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pprovatore" ma:index="22" nillable="true" ma:displayName="Approvatore" ma:format="Dropdown" ma:list="UserInfo" ma:SharePointGroup="0" ma:internalName="Approvato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3E106-D446-4B4D-BA6A-747B8F601B65}">
  <ds:schemaRefs>
    <ds:schemaRef ds:uri="http://schemas.microsoft.com/office/2006/metadata/properties"/>
    <ds:schemaRef ds:uri="http://schemas.microsoft.com/office/infopath/2007/PartnerControls"/>
    <ds:schemaRef ds:uri="b8e9ecd3-49dc-4355-a3de-944263e3bf65"/>
    <ds:schemaRef ds:uri="3b0d13af-778a-4999-a53a-9a4892815d2e"/>
  </ds:schemaRefs>
</ds:datastoreItem>
</file>

<file path=customXml/itemProps2.xml><?xml version="1.0" encoding="utf-8"?>
<ds:datastoreItem xmlns:ds="http://schemas.openxmlformats.org/officeDocument/2006/customXml" ds:itemID="{4713F89C-9C33-4499-9212-A4C4C5E32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d13af-778a-4999-a53a-9a4892815d2e"/>
    <ds:schemaRef ds:uri="b8e9ecd3-49dc-4355-a3de-944263e3b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8C98B-E7C0-498B-AB9F-DA4EA5844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Iossa</dc:creator>
  <cp:keywords/>
  <dc:description/>
  <cp:lastModifiedBy>Buffoni Fabio</cp:lastModifiedBy>
  <cp:revision>12</cp:revision>
  <cp:lastPrinted>2024-01-22T15:37:00Z</cp:lastPrinted>
  <dcterms:created xsi:type="dcterms:W3CDTF">2024-01-19T17:21:00Z</dcterms:created>
  <dcterms:modified xsi:type="dcterms:W3CDTF">2024-01-22T15:39:00Z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0x010100E29FEADFC340DA40B2139D4BBB1A48D7</vt:lpwstr>
  </property>
  <property fmtid="{D5CDD505-2E9C-101B-9397-08002B2CF9AE}" pid="3" name="MSIP_Label_5097a60d-5525-435b-8989-8eb48ac0c8cd_Enabled">
    <vt:lpwstr>true</vt:lpwstr>
  </property>
  <property fmtid="{D5CDD505-2E9C-101B-9397-08002B2CF9AE}" pid="4" name="MSIP_Label_5097a60d-5525-435b-8989-8eb48ac0c8cd_SetDate">
    <vt:lpwstr>2023-12-28T16:56:44Z</vt:lpwstr>
  </property>
  <property fmtid="{D5CDD505-2E9C-101B-9397-08002B2CF9AE}" pid="5" name="MSIP_Label_5097a60d-5525-435b-8989-8eb48ac0c8cd_Method">
    <vt:lpwstr>Standard</vt:lpwstr>
  </property>
  <property fmtid="{D5CDD505-2E9C-101B-9397-08002B2CF9AE}" pid="6" name="MSIP_Label_5097a60d-5525-435b-8989-8eb48ac0c8cd_Name">
    <vt:lpwstr>defa4170-0d19-0005-0004-bc88714345d2</vt:lpwstr>
  </property>
  <property fmtid="{D5CDD505-2E9C-101B-9397-08002B2CF9AE}" pid="7" name="MSIP_Label_5097a60d-5525-435b-8989-8eb48ac0c8cd_SiteId">
    <vt:lpwstr>3e90938b-8b27-4762-b4e8-006a8127a119</vt:lpwstr>
  </property>
  <property fmtid="{D5CDD505-2E9C-101B-9397-08002B2CF9AE}" pid="8" name="MSIP_Label_5097a60d-5525-435b-8989-8eb48ac0c8cd_ActionId">
    <vt:lpwstr>c4aa25fa-0b70-4fd7-b9e7-0ccd9ba3a2d5</vt:lpwstr>
  </property>
  <property fmtid="{D5CDD505-2E9C-101B-9397-08002B2CF9AE}" pid="9" name="MSIP_Label_5097a60d-5525-435b-8989-8eb48ac0c8cd_ContentBits">
    <vt:lpwstr>0</vt:lpwstr>
  </property>
  <property fmtid="{D5CDD505-2E9C-101B-9397-08002B2CF9AE}" pid="10" name="MediaServiceImageTags">
    <vt:lpwstr/>
  </property>
  <property fmtid="{D5CDD505-2E9C-101B-9397-08002B2CF9AE}" pid="11" name="MSIP_Label_2ad0b24d-6422-44b0-b3de-abb3a9e8c81a_Enabled">
    <vt:lpwstr>true</vt:lpwstr>
  </property>
  <property fmtid="{D5CDD505-2E9C-101B-9397-08002B2CF9AE}" pid="12" name="MSIP_Label_2ad0b24d-6422-44b0-b3de-abb3a9e8c81a_SetDate">
    <vt:lpwstr>2024-01-18T22:22:47Z</vt:lpwstr>
  </property>
  <property fmtid="{D5CDD505-2E9C-101B-9397-08002B2CF9AE}" pid="13" name="MSIP_Label_2ad0b24d-6422-44b0-b3de-abb3a9e8c81a_Method">
    <vt:lpwstr>Standard</vt:lpwstr>
  </property>
  <property fmtid="{D5CDD505-2E9C-101B-9397-08002B2CF9AE}" pid="14" name="MSIP_Label_2ad0b24d-6422-44b0-b3de-abb3a9e8c81a_Name">
    <vt:lpwstr>defa4170-0d19-0005-0004-bc88714345d2</vt:lpwstr>
  </property>
  <property fmtid="{D5CDD505-2E9C-101B-9397-08002B2CF9AE}" pid="15" name="MSIP_Label_2ad0b24d-6422-44b0-b3de-abb3a9e8c81a_SiteId">
    <vt:lpwstr>2fcfe26a-bb62-46b0-b1e3-28f9da0c45fd</vt:lpwstr>
  </property>
  <property fmtid="{D5CDD505-2E9C-101B-9397-08002B2CF9AE}" pid="16" name="MSIP_Label_2ad0b24d-6422-44b0-b3de-abb3a9e8c81a_ActionId">
    <vt:lpwstr>263d973d-724e-4616-9e59-69cf1a3bca10</vt:lpwstr>
  </property>
  <property fmtid="{D5CDD505-2E9C-101B-9397-08002B2CF9AE}" pid="17" name="MSIP_Label_2ad0b24d-6422-44b0-b3de-abb3a9e8c81a_ContentBits">
    <vt:lpwstr>0</vt:lpwstr>
  </property>
</Properties>
</file>